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5F00" w:rsidRPr="006109A5" w:rsidRDefault="00115F00" w:rsidP="00115F00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Supporting Narrative development</w:t>
      </w:r>
    </w:p>
    <w:p w:rsidR="00115F00" w:rsidRPr="006109A5" w:rsidRDefault="00115F00" w:rsidP="00115F00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 xml:space="preserve">As children learn </w:t>
      </w:r>
      <w:proofErr w:type="gramStart"/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language</w:t>
      </w:r>
      <w:proofErr w:type="gramEnd"/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 xml:space="preserve"> they begin to become more aware of the components of sentences and consequent story telling or narrative. </w:t>
      </w:r>
    </w:p>
    <w:p w:rsidR="00115F00" w:rsidRPr="006109A5" w:rsidRDefault="00115F00" w:rsidP="00115F00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We use story telling skills in lots of different ways:</w:t>
      </w:r>
    </w:p>
    <w:p w:rsidR="00115F00" w:rsidRPr="006109A5" w:rsidRDefault="00115F00" w:rsidP="00115F00">
      <w:pPr>
        <w:numPr>
          <w:ilvl w:val="0"/>
          <w:numId w:val="1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We use stories when reading a story from a story book</w:t>
      </w:r>
    </w:p>
    <w:p w:rsidR="00115F00" w:rsidRPr="006109A5" w:rsidRDefault="00115F00" w:rsidP="00115F00">
      <w:pPr>
        <w:numPr>
          <w:ilvl w:val="0"/>
          <w:numId w:val="1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When retelling stories</w:t>
      </w:r>
    </w:p>
    <w:p w:rsidR="00115F00" w:rsidRPr="006109A5" w:rsidRDefault="00115F00" w:rsidP="00115F00">
      <w:pPr>
        <w:numPr>
          <w:ilvl w:val="0"/>
          <w:numId w:val="1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When giving information about what you’ve been doing or reporting back on something you’ve seen or heard</w:t>
      </w:r>
    </w:p>
    <w:p w:rsidR="00115F00" w:rsidRPr="006109A5" w:rsidRDefault="00115F00" w:rsidP="00115F00">
      <w:pPr>
        <w:numPr>
          <w:ilvl w:val="0"/>
          <w:numId w:val="1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When explaining something and in general conversation</w:t>
      </w:r>
    </w:p>
    <w:p w:rsidR="00115F00" w:rsidRPr="006109A5" w:rsidRDefault="00115F00" w:rsidP="00115F00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What is a story made up of?</w:t>
      </w:r>
    </w:p>
    <w:p w:rsidR="00115F00" w:rsidRPr="006109A5" w:rsidRDefault="00115F00" w:rsidP="00115F00">
      <w:pPr>
        <w:numPr>
          <w:ilvl w:val="0"/>
          <w:numId w:val="2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Characters/people (</w:t>
      </w:r>
      <w:r w:rsidRPr="006109A5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who</w:t>
      </w: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)</w:t>
      </w:r>
    </w:p>
    <w:p w:rsidR="00115F00" w:rsidRPr="006109A5" w:rsidRDefault="00115F00" w:rsidP="00115F00">
      <w:pPr>
        <w:numPr>
          <w:ilvl w:val="0"/>
          <w:numId w:val="2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Place (</w:t>
      </w:r>
      <w:r w:rsidRPr="006109A5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where</w:t>
      </w: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)</w:t>
      </w:r>
    </w:p>
    <w:p w:rsidR="00115F00" w:rsidRPr="006109A5" w:rsidRDefault="00115F00" w:rsidP="00115F00">
      <w:pPr>
        <w:numPr>
          <w:ilvl w:val="0"/>
          <w:numId w:val="2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Time (</w:t>
      </w:r>
      <w:r w:rsidRPr="006109A5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when</w:t>
      </w: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)</w:t>
      </w:r>
    </w:p>
    <w:p w:rsidR="00115F00" w:rsidRPr="006109A5" w:rsidRDefault="00115F00" w:rsidP="00115F00">
      <w:pPr>
        <w:numPr>
          <w:ilvl w:val="0"/>
          <w:numId w:val="2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Occurrence (</w:t>
      </w:r>
      <w:r w:rsidRPr="006109A5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what happened?</w:t>
      </w: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).</w:t>
      </w:r>
    </w:p>
    <w:p w:rsidR="00115F00" w:rsidRPr="006109A5" w:rsidRDefault="00115F00" w:rsidP="00115F00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Why do we work on narrative skills?</w:t>
      </w:r>
    </w:p>
    <w:p w:rsidR="00115F00" w:rsidRPr="006109A5" w:rsidRDefault="00115F00" w:rsidP="00115F00">
      <w:pPr>
        <w:numPr>
          <w:ilvl w:val="0"/>
          <w:numId w:val="3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It is important for the development of social skills</w:t>
      </w:r>
    </w:p>
    <w:p w:rsidR="00115F00" w:rsidRPr="006109A5" w:rsidRDefault="00115F00" w:rsidP="00115F00">
      <w:pPr>
        <w:numPr>
          <w:ilvl w:val="0"/>
          <w:numId w:val="3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It is important for pre-literacy development</w:t>
      </w:r>
    </w:p>
    <w:p w:rsidR="00115F00" w:rsidRPr="006109A5" w:rsidRDefault="00115F00" w:rsidP="00115F00">
      <w:pPr>
        <w:numPr>
          <w:ilvl w:val="0"/>
          <w:numId w:val="3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Helps to develop attention and listening</w:t>
      </w:r>
    </w:p>
    <w:p w:rsidR="00115F00" w:rsidRPr="006109A5" w:rsidRDefault="00115F00" w:rsidP="00115F00">
      <w:pPr>
        <w:numPr>
          <w:ilvl w:val="0"/>
          <w:numId w:val="3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Supports in retaining information when being given instructions and explanations</w:t>
      </w:r>
    </w:p>
    <w:p w:rsidR="00115F00" w:rsidRPr="006109A5" w:rsidRDefault="00115F00" w:rsidP="00115F00">
      <w:pPr>
        <w:numPr>
          <w:ilvl w:val="0"/>
          <w:numId w:val="3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Enables telling of their own stories</w:t>
      </w:r>
    </w:p>
    <w:p w:rsidR="00115F00" w:rsidRPr="006109A5" w:rsidRDefault="00115F00" w:rsidP="00115F00">
      <w:pPr>
        <w:numPr>
          <w:ilvl w:val="0"/>
          <w:numId w:val="3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Helps with extending vocabulary and descriptive language learning.</w:t>
      </w:r>
    </w:p>
    <w:p w:rsidR="00115F00" w:rsidRPr="006109A5" w:rsidRDefault="00115F00" w:rsidP="00115F00">
      <w:pPr>
        <w:numPr>
          <w:ilvl w:val="0"/>
          <w:numId w:val="3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Develops imagination and creative thinking</w:t>
      </w:r>
    </w:p>
    <w:p w:rsidR="00115F00" w:rsidRPr="006109A5" w:rsidRDefault="00115F00" w:rsidP="00115F00">
      <w:pPr>
        <w:numPr>
          <w:ilvl w:val="0"/>
          <w:numId w:val="3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Helps with questioning skills.</w:t>
      </w:r>
    </w:p>
    <w:p w:rsidR="00115F00" w:rsidRPr="006109A5" w:rsidRDefault="00115F00" w:rsidP="00115F00">
      <w:pPr>
        <w:shd w:val="clear" w:color="auto" w:fill="FFFFFF"/>
        <w:spacing w:after="0" w:line="414" w:lineRule="atLeast"/>
        <w:outlineLvl w:val="1"/>
        <w:rPr>
          <w:rFonts w:ascii="Comic Sans MS" w:eastAsia="Times New Roman" w:hAnsi="Comic Sans MS" w:cs="Times New Roman"/>
          <w:color w:val="005EB8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Times New Roman"/>
          <w:b/>
          <w:bCs/>
          <w:color w:val="005EB8"/>
          <w:kern w:val="0"/>
          <w:sz w:val="20"/>
          <w:szCs w:val="20"/>
          <w:lang w:eastAsia="en-GB"/>
          <w14:ligatures w14:val="none"/>
        </w:rPr>
        <w:t>Strategies to help</w:t>
      </w:r>
    </w:p>
    <w:p w:rsidR="00115F00" w:rsidRPr="006109A5" w:rsidRDefault="00115F00" w:rsidP="00115F00">
      <w:pPr>
        <w:numPr>
          <w:ilvl w:val="0"/>
          <w:numId w:val="4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Read stories regularly to provide exposure to stories and formal language</w:t>
      </w:r>
    </w:p>
    <w:p w:rsidR="00115F00" w:rsidRPr="006109A5" w:rsidRDefault="00115F00" w:rsidP="00115F00">
      <w:pPr>
        <w:numPr>
          <w:ilvl w:val="0"/>
          <w:numId w:val="4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Teach the student 'beginning, middle and end' concepts i.e. discuss and demonstrate these in functional daily activities</w:t>
      </w:r>
    </w:p>
    <w:p w:rsidR="00115F00" w:rsidRPr="006109A5" w:rsidRDefault="00115F00" w:rsidP="00115F00">
      <w:pPr>
        <w:numPr>
          <w:ilvl w:val="0"/>
          <w:numId w:val="4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Provide a story plan and use story maps to chart and explain stories:</w:t>
      </w:r>
    </w:p>
    <w:p w:rsidR="00115F00" w:rsidRPr="006109A5" w:rsidRDefault="00115F00" w:rsidP="00115F00">
      <w:pPr>
        <w:numPr>
          <w:ilvl w:val="1"/>
          <w:numId w:val="4"/>
        </w:numPr>
        <w:shd w:val="clear" w:color="auto" w:fill="FFFFFF"/>
        <w:spacing w:after="120" w:line="420" w:lineRule="atLeast"/>
        <w:ind w:left="204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Beginning</w:t>
      </w: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: who, what, where, when</w:t>
      </w:r>
    </w:p>
    <w:p w:rsidR="00115F00" w:rsidRPr="006109A5" w:rsidRDefault="00115F00" w:rsidP="00115F00">
      <w:pPr>
        <w:numPr>
          <w:ilvl w:val="1"/>
          <w:numId w:val="4"/>
        </w:numPr>
        <w:shd w:val="clear" w:color="auto" w:fill="FFFFFF"/>
        <w:spacing w:after="120" w:line="420" w:lineRule="atLeast"/>
        <w:ind w:left="204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Middle</w:t>
      </w: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: sequence of ideas in a flowing manner</w:t>
      </w:r>
    </w:p>
    <w:p w:rsidR="00115F00" w:rsidRPr="006109A5" w:rsidRDefault="00115F00" w:rsidP="00115F00">
      <w:pPr>
        <w:numPr>
          <w:ilvl w:val="1"/>
          <w:numId w:val="4"/>
        </w:numPr>
        <w:shd w:val="clear" w:color="auto" w:fill="FFFFFF"/>
        <w:spacing w:after="120" w:line="420" w:lineRule="atLeast"/>
        <w:ind w:left="204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End</w:t>
      </w: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: how story end</w:t>
      </w:r>
    </w:p>
    <w:p w:rsidR="00115F00" w:rsidRPr="006109A5" w:rsidRDefault="00115F00" w:rsidP="00115F00">
      <w:pPr>
        <w:numPr>
          <w:ilvl w:val="0"/>
          <w:numId w:val="4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Use ‘scaffolding’ questions to help plan narratives:</w:t>
      </w:r>
    </w:p>
    <w:p w:rsidR="00115F00" w:rsidRPr="006109A5" w:rsidRDefault="00115F00" w:rsidP="00115F00">
      <w:pPr>
        <w:numPr>
          <w:ilvl w:val="1"/>
          <w:numId w:val="4"/>
        </w:numPr>
        <w:shd w:val="clear" w:color="auto" w:fill="FFFFFF"/>
        <w:spacing w:after="120" w:line="420" w:lineRule="atLeast"/>
        <w:ind w:left="204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Setting</w:t>
      </w: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: who, what, when</w:t>
      </w:r>
    </w:p>
    <w:p w:rsidR="00115F00" w:rsidRPr="006109A5" w:rsidRDefault="00115F00" w:rsidP="00115F00">
      <w:pPr>
        <w:numPr>
          <w:ilvl w:val="1"/>
          <w:numId w:val="4"/>
        </w:numPr>
        <w:shd w:val="clear" w:color="auto" w:fill="FFFFFF"/>
        <w:spacing w:after="120" w:line="420" w:lineRule="atLeast"/>
        <w:ind w:left="204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Initiating event</w:t>
      </w: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: what happened</w:t>
      </w:r>
    </w:p>
    <w:p w:rsidR="00115F00" w:rsidRPr="006109A5" w:rsidRDefault="00115F00" w:rsidP="00115F00">
      <w:pPr>
        <w:numPr>
          <w:ilvl w:val="1"/>
          <w:numId w:val="4"/>
        </w:numPr>
        <w:shd w:val="clear" w:color="auto" w:fill="FFFFFF"/>
        <w:spacing w:after="120" w:line="420" w:lineRule="atLeast"/>
        <w:ind w:left="204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Reaction</w:t>
      </w: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: how did she/he feel</w:t>
      </w:r>
    </w:p>
    <w:p w:rsidR="00115F00" w:rsidRPr="006109A5" w:rsidRDefault="00115F00" w:rsidP="00115F00">
      <w:pPr>
        <w:numPr>
          <w:ilvl w:val="1"/>
          <w:numId w:val="4"/>
        </w:numPr>
        <w:shd w:val="clear" w:color="auto" w:fill="FFFFFF"/>
        <w:spacing w:after="120" w:line="420" w:lineRule="atLeast"/>
        <w:ind w:left="204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Goal</w:t>
      </w: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: what did she/he plan to do</w:t>
      </w:r>
    </w:p>
    <w:p w:rsidR="00115F00" w:rsidRPr="006109A5" w:rsidRDefault="00115F00" w:rsidP="00115F00">
      <w:pPr>
        <w:numPr>
          <w:ilvl w:val="1"/>
          <w:numId w:val="4"/>
        </w:numPr>
        <w:shd w:val="clear" w:color="auto" w:fill="FFFFFF"/>
        <w:spacing w:after="120" w:line="420" w:lineRule="atLeast"/>
        <w:ind w:left="204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Attempt</w:t>
      </w: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: what did she/he do</w:t>
      </w:r>
    </w:p>
    <w:p w:rsidR="00115F00" w:rsidRPr="006109A5" w:rsidRDefault="00115F00" w:rsidP="00115F00">
      <w:pPr>
        <w:numPr>
          <w:ilvl w:val="1"/>
          <w:numId w:val="4"/>
        </w:numPr>
        <w:shd w:val="clear" w:color="auto" w:fill="FFFFFF"/>
        <w:spacing w:after="120" w:line="420" w:lineRule="atLeast"/>
        <w:ind w:left="204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Outcome/Consequence</w:t>
      </w: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: what happened</w:t>
      </w:r>
    </w:p>
    <w:p w:rsidR="00115F00" w:rsidRPr="006109A5" w:rsidRDefault="00115F00" w:rsidP="00115F00">
      <w:pPr>
        <w:numPr>
          <w:ilvl w:val="1"/>
          <w:numId w:val="4"/>
        </w:numPr>
        <w:shd w:val="clear" w:color="auto" w:fill="FFFFFF"/>
        <w:spacing w:after="120" w:line="420" w:lineRule="atLeast"/>
        <w:ind w:left="204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Ending</w:t>
      </w: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: how did it end</w:t>
      </w:r>
    </w:p>
    <w:p w:rsidR="00115F00" w:rsidRPr="006109A5" w:rsidRDefault="00115F00" w:rsidP="00115F00">
      <w:pPr>
        <w:numPr>
          <w:ilvl w:val="0"/>
          <w:numId w:val="4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Ask questions for more specific information and encourage further development of ideas. Incorporate critical thinking strategies by asking</w:t>
      </w:r>
    </w:p>
    <w:p w:rsidR="00115F00" w:rsidRPr="006109A5" w:rsidRDefault="00115F00" w:rsidP="00115F00">
      <w:pPr>
        <w:numPr>
          <w:ilvl w:val="0"/>
          <w:numId w:val="5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'Who, What, When, Where &amp; Why" questions</w:t>
      </w:r>
    </w:p>
    <w:p w:rsidR="00115F00" w:rsidRPr="006109A5" w:rsidRDefault="00115F00" w:rsidP="00115F00">
      <w:pPr>
        <w:numPr>
          <w:ilvl w:val="0"/>
          <w:numId w:val="6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Encourage the use of prediction and inference skills. Ask questions to help students organise and to comprehend information in stories:</w:t>
      </w:r>
    </w:p>
    <w:p w:rsidR="00115F00" w:rsidRPr="006109A5" w:rsidRDefault="00115F00" w:rsidP="00115F00">
      <w:pPr>
        <w:numPr>
          <w:ilvl w:val="1"/>
          <w:numId w:val="7"/>
        </w:numPr>
        <w:shd w:val="clear" w:color="auto" w:fill="FFFFFF"/>
        <w:spacing w:after="120" w:line="420" w:lineRule="atLeast"/>
        <w:ind w:left="204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Explaining inferences i.e. what do you think they mean by that?</w:t>
      </w:r>
    </w:p>
    <w:p w:rsidR="00115F00" w:rsidRPr="006109A5" w:rsidRDefault="00115F00" w:rsidP="00115F00">
      <w:pPr>
        <w:numPr>
          <w:ilvl w:val="1"/>
          <w:numId w:val="7"/>
        </w:numPr>
        <w:shd w:val="clear" w:color="auto" w:fill="FFFFFF"/>
        <w:spacing w:after="120" w:line="420" w:lineRule="atLeast"/>
        <w:ind w:left="204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Determining the cause i.e. why do you think that happened?</w:t>
      </w:r>
    </w:p>
    <w:p w:rsidR="00115F00" w:rsidRPr="006109A5" w:rsidRDefault="00115F00" w:rsidP="00115F00">
      <w:pPr>
        <w:numPr>
          <w:ilvl w:val="1"/>
          <w:numId w:val="7"/>
        </w:numPr>
        <w:shd w:val="clear" w:color="auto" w:fill="FFFFFF"/>
        <w:spacing w:after="120" w:line="420" w:lineRule="atLeast"/>
        <w:ind w:left="204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Negative-why questions i.e. why didn't ... ...</w:t>
      </w:r>
    </w:p>
    <w:p w:rsidR="00115F00" w:rsidRPr="006109A5" w:rsidRDefault="00115F00" w:rsidP="00115F00">
      <w:pPr>
        <w:numPr>
          <w:ilvl w:val="1"/>
          <w:numId w:val="7"/>
        </w:numPr>
        <w:shd w:val="clear" w:color="auto" w:fill="FFFFFF"/>
        <w:spacing w:after="120" w:line="420" w:lineRule="atLeast"/>
        <w:ind w:left="204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Determining solutions i.e. how could they solve that problem?</w:t>
      </w:r>
    </w:p>
    <w:p w:rsidR="00115F00" w:rsidRPr="006109A5" w:rsidRDefault="00115F00" w:rsidP="00115F00">
      <w:pPr>
        <w:numPr>
          <w:ilvl w:val="1"/>
          <w:numId w:val="7"/>
        </w:numPr>
        <w:shd w:val="clear" w:color="auto" w:fill="FFFFFF"/>
        <w:spacing w:after="120" w:line="420" w:lineRule="atLeast"/>
        <w:ind w:left="204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Avoiding problems i.e. what could they have done instead?</w:t>
      </w:r>
    </w:p>
    <w:p w:rsidR="00115F00" w:rsidRPr="006109A5" w:rsidRDefault="00115F00" w:rsidP="00115F00">
      <w:pPr>
        <w:numPr>
          <w:ilvl w:val="0"/>
          <w:numId w:val="7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Practise retelling of events and life experiences</w:t>
      </w:r>
    </w:p>
    <w:p w:rsidR="00115F00" w:rsidRPr="006109A5" w:rsidRDefault="00115F00" w:rsidP="00115F00">
      <w:pPr>
        <w:numPr>
          <w:ilvl w:val="0"/>
          <w:numId w:val="7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After a TV show/movie, talk about the story using narrative structure</w:t>
      </w:r>
    </w:p>
    <w:p w:rsidR="00115F00" w:rsidRPr="006109A5" w:rsidRDefault="00115F00" w:rsidP="00115F00">
      <w:pPr>
        <w:numPr>
          <w:ilvl w:val="0"/>
          <w:numId w:val="7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Use computer software that encourages story writing and building</w:t>
      </w:r>
    </w:p>
    <w:p w:rsidR="00115F00" w:rsidRPr="006109A5" w:rsidRDefault="00115F00" w:rsidP="00115F00">
      <w:pPr>
        <w:numPr>
          <w:ilvl w:val="0"/>
          <w:numId w:val="7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 xml:space="preserve">Use </w:t>
      </w:r>
      <w:proofErr w:type="gramStart"/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choose</w:t>
      </w:r>
      <w:proofErr w:type="gramEnd"/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 xml:space="preserve"> your own adventure story books, story tapes and story picture books</w:t>
      </w:r>
    </w:p>
    <w:p w:rsidR="00115F00" w:rsidRPr="006109A5" w:rsidRDefault="00115F00" w:rsidP="00115F00">
      <w:pPr>
        <w:numPr>
          <w:ilvl w:val="0"/>
          <w:numId w:val="7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Keep a diary, draw a picture or write about family/school outings</w:t>
      </w:r>
    </w:p>
    <w:p w:rsidR="00115F00" w:rsidRPr="006109A5" w:rsidRDefault="00115F00" w:rsidP="00115F00">
      <w:pPr>
        <w:numPr>
          <w:ilvl w:val="0"/>
          <w:numId w:val="7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Encourage role play, charades, puppet shows</w:t>
      </w:r>
    </w:p>
    <w:p w:rsidR="00115F00" w:rsidRPr="006109A5" w:rsidRDefault="00115F00" w:rsidP="00115F00">
      <w:pPr>
        <w:numPr>
          <w:ilvl w:val="0"/>
          <w:numId w:val="7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Tell simple nursery rhymes and role play them afterwards</w:t>
      </w:r>
    </w:p>
    <w:p w:rsidR="00115F00" w:rsidRPr="006109A5" w:rsidRDefault="00115F00" w:rsidP="00115F00">
      <w:pPr>
        <w:numPr>
          <w:ilvl w:val="0"/>
          <w:numId w:val="7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6109A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Make your own story books</w:t>
      </w:r>
    </w:p>
    <w:p w:rsidR="003D36CF" w:rsidRPr="006109A5" w:rsidRDefault="003D36CF">
      <w:pPr>
        <w:rPr>
          <w:rFonts w:ascii="Comic Sans MS" w:hAnsi="Comic Sans MS"/>
          <w:sz w:val="20"/>
          <w:szCs w:val="20"/>
        </w:rPr>
      </w:pPr>
    </w:p>
    <w:sectPr w:rsidR="003D36CF" w:rsidRPr="006109A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6870" w:rsidRDefault="00076870" w:rsidP="006109A5">
      <w:pPr>
        <w:spacing w:after="0" w:line="240" w:lineRule="auto"/>
      </w:pPr>
      <w:r>
        <w:separator/>
      </w:r>
    </w:p>
  </w:endnote>
  <w:endnote w:type="continuationSeparator" w:id="0">
    <w:p w:rsidR="00076870" w:rsidRDefault="00076870" w:rsidP="0061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6870" w:rsidRDefault="00076870" w:rsidP="006109A5">
      <w:pPr>
        <w:spacing w:after="0" w:line="240" w:lineRule="auto"/>
      </w:pPr>
      <w:r>
        <w:separator/>
      </w:r>
    </w:p>
  </w:footnote>
  <w:footnote w:type="continuationSeparator" w:id="0">
    <w:p w:rsidR="00076870" w:rsidRDefault="00076870" w:rsidP="00610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09A5" w:rsidRDefault="006109A5">
    <w:pPr>
      <w:pStyle w:val="Header"/>
    </w:pPr>
    <w:r>
      <w:t>Acknowledgements to Leeds NHS</w:t>
    </w:r>
  </w:p>
  <w:p w:rsidR="006109A5" w:rsidRDefault="006109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551A"/>
    <w:multiLevelType w:val="multilevel"/>
    <w:tmpl w:val="0774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65B73"/>
    <w:multiLevelType w:val="multilevel"/>
    <w:tmpl w:val="28F4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2571D"/>
    <w:multiLevelType w:val="multilevel"/>
    <w:tmpl w:val="7A86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F058E"/>
    <w:multiLevelType w:val="multilevel"/>
    <w:tmpl w:val="AD52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9267A"/>
    <w:multiLevelType w:val="multilevel"/>
    <w:tmpl w:val="8BFA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F711C0"/>
    <w:multiLevelType w:val="multilevel"/>
    <w:tmpl w:val="6A32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FF61C8"/>
    <w:multiLevelType w:val="multilevel"/>
    <w:tmpl w:val="E3CE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051455">
    <w:abstractNumId w:val="1"/>
  </w:num>
  <w:num w:numId="2" w16cid:durableId="1716267952">
    <w:abstractNumId w:val="3"/>
  </w:num>
  <w:num w:numId="3" w16cid:durableId="1192034332">
    <w:abstractNumId w:val="2"/>
  </w:num>
  <w:num w:numId="4" w16cid:durableId="1654868006">
    <w:abstractNumId w:val="4"/>
  </w:num>
  <w:num w:numId="5" w16cid:durableId="710808161">
    <w:abstractNumId w:val="0"/>
  </w:num>
  <w:num w:numId="6" w16cid:durableId="1588226777">
    <w:abstractNumId w:val="5"/>
  </w:num>
  <w:num w:numId="7" w16cid:durableId="13396238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00"/>
    <w:rsid w:val="00076870"/>
    <w:rsid w:val="00115F00"/>
    <w:rsid w:val="003D36CF"/>
    <w:rsid w:val="005E06EC"/>
    <w:rsid w:val="006109A5"/>
    <w:rsid w:val="0080644B"/>
    <w:rsid w:val="00E215E4"/>
    <w:rsid w:val="00EA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0537"/>
  <w15:chartTrackingRefBased/>
  <w15:docId w15:val="{6411B055-2D72-411A-9FA5-53F3C1EF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F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F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F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F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F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F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F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F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F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F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F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F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F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F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F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F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F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0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9A5"/>
  </w:style>
  <w:style w:type="paragraph" w:styleId="Footer">
    <w:name w:val="footer"/>
    <w:basedOn w:val="Normal"/>
    <w:link w:val="FooterChar"/>
    <w:uiPriority w:val="99"/>
    <w:unhideWhenUsed/>
    <w:rsid w:val="00610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Robinson</dc:creator>
  <cp:keywords/>
  <dc:description/>
  <cp:lastModifiedBy>Ailsa Robinson</cp:lastModifiedBy>
  <cp:revision>1</cp:revision>
  <dcterms:created xsi:type="dcterms:W3CDTF">2025-07-03T09:36:00Z</dcterms:created>
  <dcterms:modified xsi:type="dcterms:W3CDTF">2025-07-03T09:36:00Z</dcterms:modified>
</cp:coreProperties>
</file>