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E39" w:rsidRPr="00556E39" w:rsidRDefault="00556E39" w:rsidP="00556E39">
      <w:pPr>
        <w:shd w:val="clear" w:color="auto" w:fill="FFFFFF"/>
        <w:spacing w:after="0" w:line="420" w:lineRule="atLeast"/>
        <w:rPr>
          <w:rFonts w:ascii="Comic Sans MS" w:eastAsia="Times New Roman" w:hAnsi="Comic Sans MS" w:cs="Arial"/>
          <w:b/>
          <w:bCs/>
          <w:color w:val="231F20"/>
          <w:kern w:val="0"/>
          <w:sz w:val="20"/>
          <w:szCs w:val="20"/>
          <w:lang w:eastAsia="en-GB"/>
          <w14:ligatures w14:val="none"/>
        </w:rPr>
      </w:pPr>
      <w:r w:rsidRPr="00556E39">
        <w:rPr>
          <w:rFonts w:ascii="Comic Sans MS" w:eastAsia="Times New Roman" w:hAnsi="Comic Sans MS" w:cs="Arial"/>
          <w:b/>
          <w:bCs/>
          <w:color w:val="231F20"/>
          <w:kern w:val="0"/>
          <w:sz w:val="20"/>
          <w:szCs w:val="20"/>
          <w:lang w:eastAsia="en-GB"/>
          <w14:ligatures w14:val="none"/>
        </w:rPr>
        <w:t>Subject – Verb- Object sentences</w:t>
      </w:r>
    </w:p>
    <w:p w:rsidR="00556E39" w:rsidRP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Subject-verb-object (SVO) sentences are a good way of developing expressive language skills. The subject (who is doing it) is followed by the verb (what they’re doing) and then the object (what they are doing it to). For example, “The </w:t>
      </w:r>
      <w:r w:rsidRPr="00556E39">
        <w:rPr>
          <w:rFonts w:ascii="Comic Sans MS" w:eastAsia="Times New Roman" w:hAnsi="Comic Sans MS" w:cs="Arial"/>
          <w:color w:val="231F20"/>
          <w:kern w:val="0"/>
          <w:sz w:val="20"/>
          <w:szCs w:val="20"/>
          <w:u w:val="single"/>
          <w:lang w:eastAsia="en-GB"/>
          <w14:ligatures w14:val="none"/>
        </w:rPr>
        <w:t>boy</w:t>
      </w:r>
      <w:r w:rsidRPr="00556E39">
        <w:rPr>
          <w:rFonts w:ascii="Comic Sans MS" w:eastAsia="Times New Roman" w:hAnsi="Comic Sans MS" w:cs="Arial"/>
          <w:color w:val="231F20"/>
          <w:kern w:val="0"/>
          <w:sz w:val="20"/>
          <w:szCs w:val="20"/>
          <w:lang w:eastAsia="en-GB"/>
          <w14:ligatures w14:val="none"/>
        </w:rPr>
        <w:t> (S) is </w:t>
      </w:r>
      <w:r w:rsidRPr="00556E39">
        <w:rPr>
          <w:rFonts w:ascii="Comic Sans MS" w:eastAsia="Times New Roman" w:hAnsi="Comic Sans MS" w:cs="Arial"/>
          <w:color w:val="231F20"/>
          <w:kern w:val="0"/>
          <w:sz w:val="20"/>
          <w:szCs w:val="20"/>
          <w:u w:val="single"/>
          <w:lang w:eastAsia="en-GB"/>
          <w14:ligatures w14:val="none"/>
        </w:rPr>
        <w:t>kicking</w:t>
      </w:r>
      <w:r w:rsidRPr="00556E39">
        <w:rPr>
          <w:rFonts w:ascii="Comic Sans MS" w:eastAsia="Times New Roman" w:hAnsi="Comic Sans MS" w:cs="Arial"/>
          <w:color w:val="231F20"/>
          <w:kern w:val="0"/>
          <w:sz w:val="20"/>
          <w:szCs w:val="20"/>
          <w:lang w:eastAsia="en-GB"/>
          <w14:ligatures w14:val="none"/>
        </w:rPr>
        <w:t> (V) the </w:t>
      </w:r>
      <w:r w:rsidRPr="00556E39">
        <w:rPr>
          <w:rFonts w:ascii="Comic Sans MS" w:eastAsia="Times New Roman" w:hAnsi="Comic Sans MS" w:cs="Arial"/>
          <w:color w:val="231F20"/>
          <w:kern w:val="0"/>
          <w:sz w:val="20"/>
          <w:szCs w:val="20"/>
          <w:u w:val="single"/>
          <w:lang w:eastAsia="en-GB"/>
          <w14:ligatures w14:val="none"/>
        </w:rPr>
        <w:t>ball</w:t>
      </w:r>
      <w:r w:rsidRPr="00556E39">
        <w:rPr>
          <w:rFonts w:ascii="Comic Sans MS" w:eastAsia="Times New Roman" w:hAnsi="Comic Sans MS" w:cs="Arial"/>
          <w:color w:val="231F20"/>
          <w:kern w:val="0"/>
          <w:sz w:val="20"/>
          <w:szCs w:val="20"/>
          <w:lang w:eastAsia="en-GB"/>
          <w14:ligatures w14:val="none"/>
        </w:rPr>
        <w:t> (O)”, “The dog is drinking the water”, “The elephant is washing the car”.</w:t>
      </w:r>
    </w:p>
    <w:p w:rsidR="00556E39" w:rsidRP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556E39" w:rsidRPr="00556E39" w:rsidRDefault="00556E39" w:rsidP="00556E39">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Pr>
          <w:rFonts w:ascii="Comic Sans MS" w:eastAsia="Times New Roman" w:hAnsi="Comic Sans MS" w:cs="Times New Roman"/>
          <w:b/>
          <w:bCs/>
          <w:color w:val="005EB8"/>
          <w:kern w:val="0"/>
          <w:sz w:val="20"/>
          <w:szCs w:val="20"/>
          <w:lang w:eastAsia="en-GB"/>
          <w14:ligatures w14:val="none"/>
        </w:rPr>
        <w:t xml:space="preserve">Activities to support SVO sentences. </w:t>
      </w:r>
      <w:r w:rsidRPr="00556E39">
        <w:rPr>
          <w:rFonts w:ascii="Comic Sans MS" w:eastAsia="Times New Roman" w:hAnsi="Comic Sans MS" w:cs="Times New Roman"/>
          <w:color w:val="005EB8"/>
          <w:kern w:val="0"/>
          <w:sz w:val="20"/>
          <w:szCs w:val="20"/>
          <w:lang w:eastAsia="en-GB"/>
          <w14:ligatures w14:val="none"/>
        </w:rPr>
        <w:t>Think about</w:t>
      </w:r>
      <w:r w:rsidRPr="00556E39">
        <w:rPr>
          <w:rFonts w:ascii="Comic Sans MS" w:eastAsia="Times New Roman" w:hAnsi="Comic Sans MS" w:cs="Times New Roman"/>
          <w:b/>
          <w:bCs/>
          <w:color w:val="005EB8"/>
          <w:kern w:val="0"/>
          <w:sz w:val="20"/>
          <w:szCs w:val="20"/>
          <w:lang w:eastAsia="en-GB"/>
          <w14:ligatures w14:val="none"/>
        </w:rPr>
        <w:t xml:space="preserve"> who?</w:t>
      </w:r>
    </w:p>
    <w:p w:rsidR="00556E39" w:rsidRPr="00556E39" w:rsidRDefault="00556E39" w:rsidP="00556E39">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Look at photographs and talk about the people/animals in them e.g. family, friends, pets.</w:t>
      </w:r>
    </w:p>
    <w:p w:rsidR="00556E39" w:rsidRPr="00556E39" w:rsidRDefault="00556E39" w:rsidP="00556E39">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Read books and talk about the characters.</w:t>
      </w:r>
    </w:p>
    <w:p w:rsidR="00556E39" w:rsidRPr="00556E39" w:rsidRDefault="00556E39" w:rsidP="00556E39">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Play with small figures in a dolls house or animals on a farm/zoo, talk about ‘Who is in the…bathroom?’ ‘Who’s in the pond?’ Etc.</w:t>
      </w:r>
    </w:p>
    <w:p w:rsidR="00556E39" w:rsidRDefault="00556E39" w:rsidP="00556E39">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 xml:space="preserve">Look at pictures of animals; ask ‘Who says… </w:t>
      </w:r>
      <w:proofErr w:type="spellStart"/>
      <w:r w:rsidRPr="00556E39">
        <w:rPr>
          <w:rFonts w:ascii="Comic Sans MS" w:eastAsia="Times New Roman" w:hAnsi="Comic Sans MS" w:cs="Arial"/>
          <w:color w:val="231F20"/>
          <w:kern w:val="0"/>
          <w:sz w:val="20"/>
          <w:szCs w:val="20"/>
          <w:lang w:eastAsia="en-GB"/>
          <w14:ligatures w14:val="none"/>
        </w:rPr>
        <w:t>roarrr</w:t>
      </w:r>
      <w:proofErr w:type="spellEnd"/>
      <w:r w:rsidRPr="00556E39">
        <w:rPr>
          <w:rFonts w:ascii="Comic Sans MS" w:eastAsia="Times New Roman" w:hAnsi="Comic Sans MS" w:cs="Arial"/>
          <w:color w:val="231F20"/>
          <w:kern w:val="0"/>
          <w:sz w:val="20"/>
          <w:szCs w:val="20"/>
          <w:lang w:eastAsia="en-GB"/>
          <w14:ligatures w14:val="none"/>
        </w:rPr>
        <w:t xml:space="preserve"> / baa </w:t>
      </w:r>
      <w:proofErr w:type="spellStart"/>
      <w:r w:rsidRPr="00556E39">
        <w:rPr>
          <w:rFonts w:ascii="Comic Sans MS" w:eastAsia="Times New Roman" w:hAnsi="Comic Sans MS" w:cs="Arial"/>
          <w:color w:val="231F20"/>
          <w:kern w:val="0"/>
          <w:sz w:val="20"/>
          <w:szCs w:val="20"/>
          <w:lang w:eastAsia="en-GB"/>
          <w14:ligatures w14:val="none"/>
        </w:rPr>
        <w:t>baa</w:t>
      </w:r>
      <w:proofErr w:type="spellEnd"/>
      <w:r w:rsidRPr="00556E39">
        <w:rPr>
          <w:rFonts w:ascii="Comic Sans MS" w:eastAsia="Times New Roman" w:hAnsi="Comic Sans MS" w:cs="Arial"/>
          <w:color w:val="231F20"/>
          <w:kern w:val="0"/>
          <w:sz w:val="20"/>
          <w:szCs w:val="20"/>
          <w:lang w:eastAsia="en-GB"/>
          <w14:ligatures w14:val="none"/>
        </w:rPr>
        <w:t xml:space="preserve"> / moo </w:t>
      </w:r>
      <w:proofErr w:type="gramStart"/>
      <w:r w:rsidRPr="00556E39">
        <w:rPr>
          <w:rFonts w:ascii="Comic Sans MS" w:eastAsia="Times New Roman" w:hAnsi="Comic Sans MS" w:cs="Arial"/>
          <w:color w:val="231F20"/>
          <w:kern w:val="0"/>
          <w:sz w:val="20"/>
          <w:szCs w:val="20"/>
          <w:lang w:eastAsia="en-GB"/>
          <w14:ligatures w14:val="none"/>
        </w:rPr>
        <w:t>etc..</w:t>
      </w:r>
      <w:proofErr w:type="gramEnd"/>
      <w:r w:rsidRPr="00556E39">
        <w:rPr>
          <w:rFonts w:ascii="Comic Sans MS" w:eastAsia="Times New Roman" w:hAnsi="Comic Sans MS" w:cs="Arial"/>
          <w:color w:val="231F20"/>
          <w:kern w:val="0"/>
          <w:sz w:val="20"/>
          <w:szCs w:val="20"/>
          <w:lang w:eastAsia="en-GB"/>
          <w14:ligatures w14:val="none"/>
        </w:rPr>
        <w:t>?’</w:t>
      </w:r>
    </w:p>
    <w:p w:rsidR="00556E39" w:rsidRPr="00556E39" w:rsidRDefault="00556E39" w:rsidP="00556E39">
      <w:p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p>
    <w:p w:rsidR="00556E39" w:rsidRPr="00556E39" w:rsidRDefault="00556E39" w:rsidP="00556E39">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sidRPr="00556E39">
        <w:rPr>
          <w:rFonts w:ascii="Comic Sans MS" w:eastAsia="Times New Roman" w:hAnsi="Comic Sans MS" w:cs="Times New Roman"/>
          <w:b/>
          <w:bCs/>
          <w:color w:val="005EB8"/>
          <w:kern w:val="0"/>
          <w:sz w:val="20"/>
          <w:szCs w:val="20"/>
          <w:lang w:eastAsia="en-GB"/>
          <w14:ligatures w14:val="none"/>
        </w:rPr>
        <w:t>Develop action words and vocabulary</w:t>
      </w:r>
    </w:p>
    <w:p w:rsidR="00556E39" w:rsidRP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b/>
          <w:bCs/>
          <w:color w:val="231F20"/>
          <w:kern w:val="0"/>
          <w:sz w:val="20"/>
          <w:szCs w:val="20"/>
          <w:lang w:eastAsia="en-GB"/>
          <w14:ligatures w14:val="none"/>
        </w:rPr>
        <w:t>Teach</w:t>
      </w:r>
      <w:r w:rsidRPr="00556E39">
        <w:rPr>
          <w:rFonts w:ascii="Comic Sans MS" w:eastAsia="Times New Roman" w:hAnsi="Comic Sans MS" w:cs="Arial"/>
          <w:color w:val="231F20"/>
          <w:kern w:val="0"/>
          <w:sz w:val="20"/>
          <w:szCs w:val="20"/>
          <w:lang w:eastAsia="en-GB"/>
          <w14:ligatures w14:val="none"/>
        </w:rPr>
        <w:t xml:space="preserve"> action words using toys to carry out different actions. You can also talk about what characters are doing in books or on television programmes.</w:t>
      </w:r>
    </w:p>
    <w:p w:rsid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b/>
          <w:bCs/>
          <w:color w:val="231F20"/>
          <w:kern w:val="0"/>
          <w:sz w:val="20"/>
          <w:szCs w:val="20"/>
          <w:lang w:eastAsia="en-GB"/>
          <w14:ligatures w14:val="none"/>
        </w:rPr>
        <w:t>Build vocabulary</w:t>
      </w:r>
      <w:r w:rsidRPr="00556E39">
        <w:rPr>
          <w:rFonts w:ascii="Comic Sans MS" w:eastAsia="Times New Roman" w:hAnsi="Comic Sans MS" w:cs="Arial"/>
          <w:color w:val="231F20"/>
          <w:kern w:val="0"/>
          <w:sz w:val="20"/>
          <w:szCs w:val="20"/>
          <w:lang w:eastAsia="en-GB"/>
          <w14:ligatures w14:val="none"/>
        </w:rPr>
        <w:t xml:space="preserve"> by looking at books and objects in the world around you – naming them and talking about them can be </w:t>
      </w:r>
      <w:proofErr w:type="gramStart"/>
      <w:r w:rsidRPr="00556E39">
        <w:rPr>
          <w:rFonts w:ascii="Comic Sans MS" w:eastAsia="Times New Roman" w:hAnsi="Comic Sans MS" w:cs="Arial"/>
          <w:color w:val="231F20"/>
          <w:kern w:val="0"/>
          <w:sz w:val="20"/>
          <w:szCs w:val="20"/>
          <w:lang w:eastAsia="en-GB"/>
          <w14:ligatures w14:val="none"/>
        </w:rPr>
        <w:t>really useful</w:t>
      </w:r>
      <w:proofErr w:type="gramEnd"/>
      <w:r w:rsidRPr="00556E39">
        <w:rPr>
          <w:rFonts w:ascii="Comic Sans MS" w:eastAsia="Times New Roman" w:hAnsi="Comic Sans MS" w:cs="Arial"/>
          <w:color w:val="231F20"/>
          <w:kern w:val="0"/>
          <w:sz w:val="20"/>
          <w:szCs w:val="20"/>
          <w:lang w:eastAsia="en-GB"/>
          <w14:ligatures w14:val="none"/>
        </w:rPr>
        <w:t>. Put them into SVO sentences, for example “the car is driving on the road” and so on.</w:t>
      </w:r>
    </w:p>
    <w:p w:rsidR="00556E39" w:rsidRP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556E39" w:rsidRPr="00556E39" w:rsidRDefault="00556E39" w:rsidP="00556E39">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sidRPr="00556E39">
        <w:rPr>
          <w:rFonts w:ascii="Comic Sans MS" w:eastAsia="Times New Roman" w:hAnsi="Comic Sans MS" w:cs="Times New Roman"/>
          <w:b/>
          <w:bCs/>
          <w:color w:val="005EB8"/>
          <w:kern w:val="0"/>
          <w:sz w:val="20"/>
          <w:szCs w:val="20"/>
          <w:lang w:eastAsia="en-GB"/>
          <w14:ligatures w14:val="none"/>
        </w:rPr>
        <w:t>Practise SVO sentences with toys</w:t>
      </w:r>
    </w:p>
    <w:p w:rsid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 xml:space="preserve">Use a selection of toys e.g. teddy, doll, sponge, ball, car, book, toy food. Adult </w:t>
      </w:r>
      <w:r>
        <w:rPr>
          <w:rFonts w:ascii="Comic Sans MS" w:eastAsia="Times New Roman" w:hAnsi="Comic Sans MS" w:cs="Arial"/>
          <w:color w:val="231F20"/>
          <w:kern w:val="0"/>
          <w:sz w:val="20"/>
          <w:szCs w:val="20"/>
          <w:lang w:eastAsia="en-GB"/>
          <w14:ligatures w14:val="none"/>
        </w:rPr>
        <w:t>carries</w:t>
      </w:r>
      <w:r w:rsidRPr="00556E39">
        <w:rPr>
          <w:rFonts w:ascii="Comic Sans MS" w:eastAsia="Times New Roman" w:hAnsi="Comic Sans MS" w:cs="Arial"/>
          <w:color w:val="231F20"/>
          <w:kern w:val="0"/>
          <w:sz w:val="20"/>
          <w:szCs w:val="20"/>
          <w:lang w:eastAsia="en-GB"/>
          <w14:ligatures w14:val="none"/>
        </w:rPr>
        <w:t xml:space="preserve"> out demonstration/play with toys e.g. teddy kicking the ball, teddy reading the book, doll eating the apple, doll washing the car. </w:t>
      </w:r>
    </w:p>
    <w:p w:rsid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Model SVO sentences to the child and support the child to say what’s happening. If the child uses just 1-2 words, add 1-2 words to their phrase and repeat this back for them to hear e.g. Child: “Teddy kick”, Adult: “yes, teddy’s kicking ball”. If the child struggles to say anything, provide the words for them to hear.</w:t>
      </w:r>
    </w:p>
    <w:p w:rsidR="00556E39" w:rsidRP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556E39" w:rsidRPr="00556E39" w:rsidRDefault="00556E39" w:rsidP="00556E39">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sidRPr="00556E39">
        <w:rPr>
          <w:rFonts w:ascii="Comic Sans MS" w:eastAsia="Times New Roman" w:hAnsi="Comic Sans MS" w:cs="Times New Roman"/>
          <w:b/>
          <w:bCs/>
          <w:color w:val="005EB8"/>
          <w:kern w:val="0"/>
          <w:sz w:val="20"/>
          <w:szCs w:val="20"/>
          <w:lang w:eastAsia="en-GB"/>
          <w14:ligatures w14:val="none"/>
        </w:rPr>
        <w:t>Stories</w:t>
      </w:r>
    </w:p>
    <w:p w:rsidR="00556E39" w:rsidRPr="00556E39" w:rsidRDefault="00556E39" w:rsidP="00556E39">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556E39">
        <w:rPr>
          <w:rFonts w:ascii="Comic Sans MS" w:eastAsia="Times New Roman" w:hAnsi="Comic Sans MS" w:cs="Arial"/>
          <w:color w:val="231F20"/>
          <w:kern w:val="0"/>
          <w:sz w:val="20"/>
          <w:szCs w:val="20"/>
          <w:lang w:eastAsia="en-GB"/>
          <w14:ligatures w14:val="none"/>
        </w:rPr>
        <w:t>Share simple stories and talk about what the characters are doing.</w:t>
      </w:r>
    </w:p>
    <w:p w:rsidR="003D36CF" w:rsidRPr="00556E39" w:rsidRDefault="003D36CF">
      <w:pPr>
        <w:rPr>
          <w:rFonts w:ascii="Comic Sans MS" w:hAnsi="Comic Sans MS"/>
          <w:sz w:val="20"/>
          <w:szCs w:val="20"/>
        </w:rPr>
      </w:pPr>
    </w:p>
    <w:sectPr w:rsidR="003D36CF" w:rsidRPr="00556E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E37" w:rsidRDefault="00A14E37" w:rsidP="00556E39">
      <w:pPr>
        <w:spacing w:after="0" w:line="240" w:lineRule="auto"/>
      </w:pPr>
      <w:r>
        <w:separator/>
      </w:r>
    </w:p>
  </w:endnote>
  <w:endnote w:type="continuationSeparator" w:id="0">
    <w:p w:rsidR="00A14E37" w:rsidRDefault="00A14E37" w:rsidP="0055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E37" w:rsidRDefault="00A14E37" w:rsidP="00556E39">
      <w:pPr>
        <w:spacing w:after="0" w:line="240" w:lineRule="auto"/>
      </w:pPr>
      <w:r>
        <w:separator/>
      </w:r>
    </w:p>
  </w:footnote>
  <w:footnote w:type="continuationSeparator" w:id="0">
    <w:p w:rsidR="00A14E37" w:rsidRDefault="00A14E37" w:rsidP="0055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E39" w:rsidRDefault="00556E39">
    <w:pPr>
      <w:pStyle w:val="Header"/>
    </w:pPr>
    <w:r>
      <w:t>Acknowledgements to Leeds NHS</w:t>
    </w:r>
  </w:p>
  <w:p w:rsidR="00556E39" w:rsidRDefault="00556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3DC"/>
    <w:multiLevelType w:val="multilevel"/>
    <w:tmpl w:val="7F66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27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39"/>
    <w:rsid w:val="003D36CF"/>
    <w:rsid w:val="00435A43"/>
    <w:rsid w:val="00556E39"/>
    <w:rsid w:val="00756547"/>
    <w:rsid w:val="0080644B"/>
    <w:rsid w:val="00A14E37"/>
    <w:rsid w:val="00E21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67BE"/>
  <w15:chartTrackingRefBased/>
  <w15:docId w15:val="{9711DAF3-DE5C-4B8D-8665-CE87AA75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39"/>
    <w:rPr>
      <w:rFonts w:eastAsiaTheme="majorEastAsia" w:cstheme="majorBidi"/>
      <w:color w:val="272727" w:themeColor="text1" w:themeTint="D8"/>
    </w:rPr>
  </w:style>
  <w:style w:type="paragraph" w:styleId="Title">
    <w:name w:val="Title"/>
    <w:basedOn w:val="Normal"/>
    <w:next w:val="Normal"/>
    <w:link w:val="TitleChar"/>
    <w:uiPriority w:val="10"/>
    <w:qFormat/>
    <w:rsid w:val="00556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39"/>
    <w:pPr>
      <w:spacing w:before="160"/>
      <w:jc w:val="center"/>
    </w:pPr>
    <w:rPr>
      <w:i/>
      <w:iCs/>
      <w:color w:val="404040" w:themeColor="text1" w:themeTint="BF"/>
    </w:rPr>
  </w:style>
  <w:style w:type="character" w:customStyle="1" w:styleId="QuoteChar">
    <w:name w:val="Quote Char"/>
    <w:basedOn w:val="DefaultParagraphFont"/>
    <w:link w:val="Quote"/>
    <w:uiPriority w:val="29"/>
    <w:rsid w:val="00556E39"/>
    <w:rPr>
      <w:i/>
      <w:iCs/>
      <w:color w:val="404040" w:themeColor="text1" w:themeTint="BF"/>
    </w:rPr>
  </w:style>
  <w:style w:type="paragraph" w:styleId="ListParagraph">
    <w:name w:val="List Paragraph"/>
    <w:basedOn w:val="Normal"/>
    <w:uiPriority w:val="34"/>
    <w:qFormat/>
    <w:rsid w:val="00556E39"/>
    <w:pPr>
      <w:ind w:left="720"/>
      <w:contextualSpacing/>
    </w:pPr>
  </w:style>
  <w:style w:type="character" w:styleId="IntenseEmphasis">
    <w:name w:val="Intense Emphasis"/>
    <w:basedOn w:val="DefaultParagraphFont"/>
    <w:uiPriority w:val="21"/>
    <w:qFormat/>
    <w:rsid w:val="00556E39"/>
    <w:rPr>
      <w:i/>
      <w:iCs/>
      <w:color w:val="0F4761" w:themeColor="accent1" w:themeShade="BF"/>
    </w:rPr>
  </w:style>
  <w:style w:type="paragraph" w:styleId="IntenseQuote">
    <w:name w:val="Intense Quote"/>
    <w:basedOn w:val="Normal"/>
    <w:next w:val="Normal"/>
    <w:link w:val="IntenseQuoteChar"/>
    <w:uiPriority w:val="30"/>
    <w:qFormat/>
    <w:rsid w:val="00556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E39"/>
    <w:rPr>
      <w:i/>
      <w:iCs/>
      <w:color w:val="0F4761" w:themeColor="accent1" w:themeShade="BF"/>
    </w:rPr>
  </w:style>
  <w:style w:type="character" w:styleId="IntenseReference">
    <w:name w:val="Intense Reference"/>
    <w:basedOn w:val="DefaultParagraphFont"/>
    <w:uiPriority w:val="32"/>
    <w:qFormat/>
    <w:rsid w:val="00556E39"/>
    <w:rPr>
      <w:b/>
      <w:bCs/>
      <w:smallCaps/>
      <w:color w:val="0F4761" w:themeColor="accent1" w:themeShade="BF"/>
      <w:spacing w:val="5"/>
    </w:rPr>
  </w:style>
  <w:style w:type="paragraph" w:styleId="Header">
    <w:name w:val="header"/>
    <w:basedOn w:val="Normal"/>
    <w:link w:val="HeaderChar"/>
    <w:uiPriority w:val="99"/>
    <w:unhideWhenUsed/>
    <w:rsid w:val="00556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E39"/>
  </w:style>
  <w:style w:type="paragraph" w:styleId="Footer">
    <w:name w:val="footer"/>
    <w:basedOn w:val="Normal"/>
    <w:link w:val="FooterChar"/>
    <w:uiPriority w:val="99"/>
    <w:unhideWhenUsed/>
    <w:rsid w:val="00556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7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Robinson</dc:creator>
  <cp:keywords/>
  <dc:description/>
  <cp:lastModifiedBy>Stephanie Maddison</cp:lastModifiedBy>
  <cp:revision>1</cp:revision>
  <dcterms:created xsi:type="dcterms:W3CDTF">2025-07-03T09:54:00Z</dcterms:created>
  <dcterms:modified xsi:type="dcterms:W3CDTF">2025-07-03T09:54:00Z</dcterms:modified>
</cp:coreProperties>
</file>