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82DF" w14:textId="77777777" w:rsidR="00F1524E" w:rsidRDefault="00F1524E"/>
    <w:p w14:paraId="18C87BC8" w14:textId="77777777" w:rsidR="00AA0951" w:rsidRDefault="00AA0951" w:rsidP="00AA0951">
      <w:pPr>
        <w:rPr>
          <w:rFonts w:ascii="Arial" w:hAnsi="Arial" w:cs="Arial"/>
          <w:b/>
          <w:sz w:val="28"/>
        </w:rPr>
      </w:pPr>
      <w:r w:rsidRPr="00AA0951">
        <w:rPr>
          <w:rFonts w:ascii="Arial" w:hAnsi="Arial" w:cs="Arial"/>
          <w:b/>
          <w:sz w:val="28"/>
        </w:rPr>
        <w:t>SNAP-IV Teacher and Parent Rating Scale</w:t>
      </w:r>
    </w:p>
    <w:p w14:paraId="5E41682B" w14:textId="77777777" w:rsidR="00FD7F66" w:rsidRPr="00FD7F66" w:rsidRDefault="00FD7F66" w:rsidP="00AA0951">
      <w:pPr>
        <w:rPr>
          <w:rFonts w:ascii="Arial" w:hAnsi="Arial" w:cs="Arial"/>
          <w:sz w:val="24"/>
        </w:rPr>
      </w:pPr>
    </w:p>
    <w:tbl>
      <w:tblPr>
        <w:tblStyle w:val="PlainTable2"/>
        <w:tblW w:w="7655" w:type="dxa"/>
        <w:tblLook w:val="04A0" w:firstRow="1" w:lastRow="0" w:firstColumn="1" w:lastColumn="0" w:noHBand="0" w:noVBand="1"/>
      </w:tblPr>
      <w:tblGrid>
        <w:gridCol w:w="2008"/>
        <w:gridCol w:w="4016"/>
        <w:gridCol w:w="1631"/>
      </w:tblGrid>
      <w:tr w:rsidR="00DD1A5F" w:rsidRPr="00AA0951" w14:paraId="6767C533" w14:textId="77777777" w:rsidTr="00DD1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nil"/>
            </w:tcBorders>
          </w:tcPr>
          <w:p w14:paraId="0E462286" w14:textId="77777777" w:rsidR="00DD1A5F" w:rsidRPr="00AA0951" w:rsidRDefault="00DD1A5F" w:rsidP="00AA0951">
            <w:pPr>
              <w:rPr>
                <w:rFonts w:ascii="Arial" w:hAnsi="Arial" w:cs="Arial"/>
              </w:rPr>
            </w:pPr>
            <w:r w:rsidRPr="00AA0951">
              <w:rPr>
                <w:rFonts w:ascii="Arial" w:hAnsi="Arial" w:cs="Arial"/>
              </w:rPr>
              <w:t>Child/Young Person’s Name:</w:t>
            </w:r>
          </w:p>
        </w:tc>
        <w:tc>
          <w:tcPr>
            <w:tcW w:w="4016" w:type="dxa"/>
            <w:tcBorders>
              <w:top w:val="nil"/>
            </w:tcBorders>
          </w:tcPr>
          <w:p w14:paraId="33A72D8C" w14:textId="5518F3F9" w:rsidR="00DD1A5F" w:rsidRPr="00AA0951" w:rsidRDefault="00DD1A5F" w:rsidP="00AA09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  <w:tcBorders>
              <w:top w:val="nil"/>
            </w:tcBorders>
          </w:tcPr>
          <w:p w14:paraId="2F8B168C" w14:textId="77777777" w:rsidR="00DD1A5F" w:rsidRPr="00AA0951" w:rsidRDefault="00DD1A5F" w:rsidP="00AA09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0951">
              <w:rPr>
                <w:rFonts w:ascii="Arial" w:hAnsi="Arial" w:cs="Arial"/>
              </w:rPr>
              <w:t>Date:</w:t>
            </w:r>
          </w:p>
        </w:tc>
      </w:tr>
      <w:tr w:rsidR="00DD1A5F" w:rsidRPr="00AA0951" w14:paraId="1E0970DA" w14:textId="77777777" w:rsidTr="00DD1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14:paraId="13052972" w14:textId="39547C3C" w:rsidR="00DD1A5F" w:rsidRPr="00AA0951" w:rsidRDefault="00DD1A5F" w:rsidP="00DD1A5F">
            <w:pPr>
              <w:tabs>
                <w:tab w:val="right" w:pos="1792"/>
              </w:tabs>
              <w:rPr>
                <w:rFonts w:ascii="Arial" w:hAnsi="Arial" w:cs="Arial"/>
              </w:rPr>
            </w:pPr>
            <w:r w:rsidRPr="00AA0951">
              <w:rPr>
                <w:rFonts w:ascii="Arial" w:hAnsi="Arial" w:cs="Arial"/>
              </w:rPr>
              <w:t>NHS No: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016" w:type="dxa"/>
          </w:tcPr>
          <w:p w14:paraId="4813ADD1" w14:textId="00FB1DFC" w:rsidR="00DD1A5F" w:rsidRPr="00AA0951" w:rsidRDefault="00DD1A5F" w:rsidP="00AA0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35FFF5A1" w14:textId="77777777" w:rsidR="00DD1A5F" w:rsidRPr="00AA0951" w:rsidRDefault="00DD1A5F" w:rsidP="00AA0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A0951">
              <w:rPr>
                <w:rFonts w:ascii="Arial" w:hAnsi="Arial" w:cs="Arial"/>
                <w:b/>
              </w:rPr>
              <w:t>Completed by:</w:t>
            </w:r>
          </w:p>
        </w:tc>
      </w:tr>
    </w:tbl>
    <w:p w14:paraId="6B3B2A78" w14:textId="3737075A" w:rsidR="00AA0951" w:rsidRPr="00AA0951" w:rsidRDefault="00FB6FFA" w:rsidP="00AA0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0 = not at all, 1 = </w:t>
      </w:r>
      <w:r w:rsidR="00EB76D8">
        <w:rPr>
          <w:rFonts w:ascii="Arial" w:hAnsi="Arial" w:cs="Arial"/>
        </w:rPr>
        <w:t xml:space="preserve">Just a little, 2 = Quite Often, 3 = </w:t>
      </w:r>
      <w:r w:rsidR="006408DC">
        <w:rPr>
          <w:rFonts w:ascii="Arial" w:hAnsi="Arial" w:cs="Arial"/>
        </w:rPr>
        <w:t>Very much</w:t>
      </w:r>
    </w:p>
    <w:tbl>
      <w:tblPr>
        <w:tblW w:w="10647" w:type="dxa"/>
        <w:tblInd w:w="93" w:type="dxa"/>
        <w:tblBorders>
          <w:top w:val="single" w:sz="8" w:space="0" w:color="999999"/>
          <w:left w:val="single" w:sz="4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4A0" w:firstRow="1" w:lastRow="0" w:firstColumn="1" w:lastColumn="0" w:noHBand="0" w:noVBand="1"/>
      </w:tblPr>
      <w:tblGrid>
        <w:gridCol w:w="483"/>
        <w:gridCol w:w="6790"/>
        <w:gridCol w:w="851"/>
        <w:gridCol w:w="850"/>
        <w:gridCol w:w="851"/>
        <w:gridCol w:w="822"/>
      </w:tblGrid>
      <w:tr w:rsidR="00D12A29" w:rsidRPr="00AA0951" w14:paraId="3592932E" w14:textId="77777777" w:rsidTr="00D12A29">
        <w:trPr>
          <w:trHeight w:val="540"/>
        </w:trPr>
        <w:tc>
          <w:tcPr>
            <w:tcW w:w="7273" w:type="dxa"/>
            <w:gridSpan w:val="2"/>
            <w:vAlign w:val="center"/>
            <w:hideMark/>
          </w:tcPr>
          <w:p w14:paraId="57D91E2D" w14:textId="77777777" w:rsidR="00AA0951" w:rsidRPr="00AA0951" w:rsidRDefault="00AA0951" w:rsidP="00AA0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auto" w:fill="4472C4" w:themeFill="accent1"/>
            <w:vAlign w:val="center"/>
          </w:tcPr>
          <w:p w14:paraId="3F67836F" w14:textId="77777777" w:rsidR="00AA0951" w:rsidRPr="00AA0951" w:rsidRDefault="00AA0951" w:rsidP="00AA0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12A2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0" w:type="dxa"/>
            <w:shd w:val="clear" w:color="auto" w:fill="4472C4" w:themeFill="accent1"/>
            <w:vAlign w:val="center"/>
          </w:tcPr>
          <w:p w14:paraId="012A0010" w14:textId="77777777" w:rsidR="00AA0951" w:rsidRPr="00AA0951" w:rsidRDefault="00AA0951" w:rsidP="00AA0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A09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1" w:type="dxa"/>
            <w:shd w:val="clear" w:color="auto" w:fill="4472C4" w:themeFill="accent1"/>
            <w:vAlign w:val="center"/>
          </w:tcPr>
          <w:p w14:paraId="435104E8" w14:textId="77777777" w:rsidR="00AA0951" w:rsidRPr="00AA0951" w:rsidRDefault="00AA0951" w:rsidP="00AA0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A09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22" w:type="dxa"/>
            <w:shd w:val="clear" w:color="auto" w:fill="4472C4" w:themeFill="accent1"/>
            <w:vAlign w:val="center"/>
          </w:tcPr>
          <w:p w14:paraId="163620BC" w14:textId="77777777" w:rsidR="00AA0951" w:rsidRPr="00AA0951" w:rsidRDefault="00AA0951" w:rsidP="00AA0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A09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3</w:t>
            </w:r>
          </w:p>
        </w:tc>
      </w:tr>
      <w:tr w:rsidR="00FD7F66" w:rsidRPr="00AC63FE" w14:paraId="7E419599" w14:textId="77777777" w:rsidTr="00FD7F66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53251F1B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52272F04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Often fails to give close attention to details or makes careless mistakes in schoolwork 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tasks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4438EFC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ED12DEA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9DB5813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1ECECAAA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7F66" w:rsidRPr="00AC63FE" w14:paraId="4D658897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3515177A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053277C5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Often has difficulty sustaining attention in tasks or play activities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C2968E0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BA94EF0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94626E1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634E4979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7F66" w:rsidRPr="00AC63FE" w14:paraId="1666B1E3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4B35D655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6B6C4DAC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Often does not seem to listen when spoken to directly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4ECB4AC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7DC079E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F1D3022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2DCC6C62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7F66" w:rsidRPr="00AC63FE" w14:paraId="31D10022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7CC31379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62CF0A22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Often does not follow through on instructions and fails to finish schoolwork, chores, or duties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BC499E3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05063A6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70B840A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7FD537F7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7F66" w:rsidRPr="00AC63FE" w14:paraId="09F89625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39FEE681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02DDA7A7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Often has difficulty organis</w:t>
            </w: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ing tasks and activities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C755B68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D405EEE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9869921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3BAD7F47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7F66" w:rsidRPr="00AC63FE" w14:paraId="099B315B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20A4CAA2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6CFE5D60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Often avoids, dislikes, or is reluctant to engage in tasks that require sustained mental effort (e.g., schoolwork or homework)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5511260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23AD94C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6AF0C27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64722250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7F66" w:rsidRPr="00AC63FE" w14:paraId="2AE6F0C9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21C11ED1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08C7F898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Often loses things necessary for tasks or activities (e.g., toys, school assignments, pencils, books, or tools)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A988953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8D93880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059705F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1238DF9B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7F66" w:rsidRPr="00AC63FE" w14:paraId="3F50CC43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78B020B0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17E2FFB1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Often is distracted by extraneous stimuli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A77F799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762A1AA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DE0E4FA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47BD2C14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7F66" w:rsidRPr="00AC63FE" w14:paraId="4B34001A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19B90DBE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6B50FEF9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Often is forgetful in daily activities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D528534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1CCE15A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BEDFBC9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63E10970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7F66" w:rsidRPr="00AC63FE" w14:paraId="183A6343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24F4CD4C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5E74AD02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Often fidgets with hands or feet or squirms in seat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D1DFBBF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24F95F2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2382A4D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3FBB8717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7F66" w:rsidRPr="00AC63FE" w14:paraId="2FA65C70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12FECD05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6FC917A0" w14:textId="77777777" w:rsidR="00FD7F66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Often leaves seat in classroom or in other situations in which remaining seated is expected</w:t>
            </w:r>
          </w:p>
          <w:p w14:paraId="2C572ED1" w14:textId="77777777" w:rsidR="003C16EE" w:rsidRDefault="003C16EE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40BFDD3" w14:textId="784C90AD" w:rsidR="003C16EE" w:rsidRPr="003E59AF" w:rsidRDefault="003C16EE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B156CA7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FF63D2D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495C097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500A2125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D5BD6" w:rsidRPr="00AA0951" w14:paraId="7202953A" w14:textId="77777777" w:rsidTr="0055091F">
        <w:trPr>
          <w:trHeight w:val="540"/>
        </w:trPr>
        <w:tc>
          <w:tcPr>
            <w:tcW w:w="7273" w:type="dxa"/>
            <w:gridSpan w:val="2"/>
            <w:vAlign w:val="center"/>
            <w:hideMark/>
          </w:tcPr>
          <w:p w14:paraId="4C74D320" w14:textId="77777777" w:rsidR="007D5BD6" w:rsidRDefault="007D5BD6" w:rsidP="00550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1C34FFEB" w14:textId="06835B27" w:rsidR="003C16EE" w:rsidRPr="00AA0951" w:rsidRDefault="003C16EE" w:rsidP="00550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auto" w:fill="4472C4" w:themeFill="accent1"/>
            <w:vAlign w:val="center"/>
          </w:tcPr>
          <w:p w14:paraId="384A9BEF" w14:textId="77777777" w:rsidR="007D5BD6" w:rsidRPr="00AA0951" w:rsidRDefault="007D5BD6" w:rsidP="0055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12A2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0" w:type="dxa"/>
            <w:shd w:val="clear" w:color="auto" w:fill="4472C4" w:themeFill="accent1"/>
            <w:vAlign w:val="center"/>
          </w:tcPr>
          <w:p w14:paraId="214CF731" w14:textId="77777777" w:rsidR="007D5BD6" w:rsidRPr="00AA0951" w:rsidRDefault="007D5BD6" w:rsidP="0055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A09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1" w:type="dxa"/>
            <w:shd w:val="clear" w:color="auto" w:fill="4472C4" w:themeFill="accent1"/>
            <w:vAlign w:val="center"/>
          </w:tcPr>
          <w:p w14:paraId="20B3E4B3" w14:textId="77777777" w:rsidR="007D5BD6" w:rsidRPr="00AA0951" w:rsidRDefault="007D5BD6" w:rsidP="0055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A09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22" w:type="dxa"/>
            <w:shd w:val="clear" w:color="auto" w:fill="4472C4" w:themeFill="accent1"/>
            <w:vAlign w:val="center"/>
          </w:tcPr>
          <w:p w14:paraId="30596EF6" w14:textId="77777777" w:rsidR="007D5BD6" w:rsidRPr="00AA0951" w:rsidRDefault="007D5BD6" w:rsidP="0055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A09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3</w:t>
            </w:r>
          </w:p>
        </w:tc>
      </w:tr>
      <w:tr w:rsidR="00FD7F66" w:rsidRPr="00AC63FE" w14:paraId="5C501C2C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6823C54F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3F554FA0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Often runs about or climbs excessively in situations in which it is inappropriate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6DC847E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4D3A7AC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6D4396B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66AB7FBB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7F66" w:rsidRPr="00AC63FE" w14:paraId="1C1D7E95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0855ABC4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59AB2145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Often has difficulty playing or engaging in leisure activities quietly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5282E35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1816E70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D768798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673CA1F1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7F66" w:rsidRPr="00AC63FE" w14:paraId="5599733A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328DE06A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07E70486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Often is "on the go" or often acts as if "driven by a motor"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4A53D21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226FA86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C65B0DB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643EBB04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7F66" w:rsidRPr="00AC63FE" w14:paraId="2B1E32D4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7AE64BB0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6FF2940C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Often talks </w:t>
            </w:r>
            <w:r w:rsidRPr="00AC6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excessively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8268CF7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9FABC45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315630D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1685EE93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7F66" w:rsidRPr="00AC63FE" w14:paraId="3BDD98C1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4090B60C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0AA4CBB2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Often blurts out answers before questions have been completed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F271D44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A9A9CFC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8853CF3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1A80021B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7F66" w:rsidRPr="00AC63FE" w14:paraId="16C05B1A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3F3A00E0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2F406645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Often has difficulty awaiting turn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4A03730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720947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EDA9E4B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13F77140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7F66" w:rsidRPr="00AC63FE" w14:paraId="78CCD9F0" w14:textId="77777777" w:rsidTr="00D12A29">
        <w:trPr>
          <w:trHeight w:val="851"/>
        </w:trPr>
        <w:tc>
          <w:tcPr>
            <w:tcW w:w="483" w:type="dxa"/>
            <w:shd w:val="clear" w:color="auto" w:fill="auto"/>
            <w:vAlign w:val="center"/>
            <w:hideMark/>
          </w:tcPr>
          <w:p w14:paraId="6C73A66C" w14:textId="77777777" w:rsidR="00FD7F66" w:rsidRPr="00620870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2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6790" w:type="dxa"/>
            <w:shd w:val="clear" w:color="auto" w:fill="auto"/>
            <w:vAlign w:val="center"/>
            <w:hideMark/>
          </w:tcPr>
          <w:p w14:paraId="2BC45CFF" w14:textId="77777777" w:rsidR="00FD7F66" w:rsidRPr="003E59AF" w:rsidRDefault="00FD7F66" w:rsidP="00FD7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E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Often interrupts or intrudes on others (e.g., butts into conversations/games)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7305B82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5335EE6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ECC5AC6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14:paraId="20C320C5" w14:textId="77777777" w:rsidR="00FD7F66" w:rsidRPr="00E63F9C" w:rsidRDefault="00FD7F66" w:rsidP="00FD7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5D1CB1D" w14:textId="77777777" w:rsidR="00AA0951" w:rsidRDefault="00AA0951"/>
    <w:p w14:paraId="39D0A109" w14:textId="77777777" w:rsidR="00AA0951" w:rsidRPr="00FD7F66" w:rsidRDefault="00AA0951" w:rsidP="00AA0951">
      <w:pPr>
        <w:rPr>
          <w:rFonts w:ascii="Arial" w:hAnsi="Arial" w:cs="Arial"/>
          <w:i/>
        </w:rPr>
      </w:pPr>
    </w:p>
    <w:p w14:paraId="13BEA339" w14:textId="77777777" w:rsidR="00FD7F66" w:rsidRPr="00FD7F66" w:rsidRDefault="00FD7F66" w:rsidP="00AA0951">
      <w:pPr>
        <w:rPr>
          <w:rFonts w:ascii="Arial" w:hAnsi="Arial" w:cs="Arial"/>
          <w:i/>
        </w:rPr>
      </w:pPr>
      <w:r w:rsidRPr="00FD7F66">
        <w:rPr>
          <w:rFonts w:ascii="Arial" w:hAnsi="Arial" w:cs="Arial"/>
          <w:i/>
        </w:rPr>
        <w:t>The SNAP-IV Rating Scale is a revision of the Swanson, Nolan and Pelham (SNAP) Questionnaire (Swanson et al, 1983).</w:t>
      </w:r>
    </w:p>
    <w:sectPr w:rsidR="00FD7F66" w:rsidRPr="00FD7F66" w:rsidSect="00200C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566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C4F9" w14:textId="77777777" w:rsidR="002C3DE2" w:rsidRDefault="002C3DE2" w:rsidP="00AA0951">
      <w:pPr>
        <w:spacing w:after="0" w:line="240" w:lineRule="auto"/>
      </w:pPr>
      <w:r>
        <w:separator/>
      </w:r>
    </w:p>
  </w:endnote>
  <w:endnote w:type="continuationSeparator" w:id="0">
    <w:p w14:paraId="08BD668D" w14:textId="77777777" w:rsidR="002C3DE2" w:rsidRDefault="002C3DE2" w:rsidP="00AA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D776" w14:textId="77777777" w:rsidR="00E16C39" w:rsidRDefault="00E16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0938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C9C75E" w14:textId="74C6C54A" w:rsidR="007142A4" w:rsidRDefault="0060490C" w:rsidP="00200C91">
            <w:pPr>
              <w:pStyle w:val="Footer"/>
            </w:pPr>
            <w:r>
              <w:t xml:space="preserve">              </w:t>
            </w:r>
            <w:r w:rsidR="00400D11">
              <w:rPr>
                <w:noProof/>
              </w:rPr>
              <w:drawing>
                <wp:inline distT="0" distB="0" distL="0" distR="0" wp14:anchorId="2B1410DF" wp14:editId="2B036359">
                  <wp:extent cx="2628265" cy="180975"/>
                  <wp:effectExtent l="0" t="0" r="635" b="9525"/>
                  <wp:docPr id="104035246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26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200C91">
              <w:tab/>
            </w:r>
            <w:r w:rsidR="00200C91">
              <w:tab/>
            </w:r>
            <w:r w:rsidR="007142A4">
              <w:t xml:space="preserve">Page </w:t>
            </w:r>
            <w:r w:rsidR="007142A4">
              <w:rPr>
                <w:b/>
                <w:bCs/>
                <w:sz w:val="24"/>
                <w:szCs w:val="24"/>
              </w:rPr>
              <w:fldChar w:fldCharType="begin"/>
            </w:r>
            <w:r w:rsidR="007142A4">
              <w:rPr>
                <w:b/>
                <w:bCs/>
              </w:rPr>
              <w:instrText xml:space="preserve"> PAGE </w:instrText>
            </w:r>
            <w:r w:rsidR="007142A4">
              <w:rPr>
                <w:b/>
                <w:bCs/>
                <w:sz w:val="24"/>
                <w:szCs w:val="24"/>
              </w:rPr>
              <w:fldChar w:fldCharType="separate"/>
            </w:r>
            <w:r w:rsidR="007142A4">
              <w:rPr>
                <w:b/>
                <w:bCs/>
                <w:noProof/>
              </w:rPr>
              <w:t>2</w:t>
            </w:r>
            <w:r w:rsidR="007142A4">
              <w:rPr>
                <w:b/>
                <w:bCs/>
                <w:sz w:val="24"/>
                <w:szCs w:val="24"/>
              </w:rPr>
              <w:fldChar w:fldCharType="end"/>
            </w:r>
            <w:r w:rsidR="007142A4">
              <w:t xml:space="preserve"> of </w:t>
            </w:r>
            <w:r w:rsidR="007142A4">
              <w:rPr>
                <w:b/>
                <w:bCs/>
                <w:sz w:val="24"/>
                <w:szCs w:val="24"/>
              </w:rPr>
              <w:fldChar w:fldCharType="begin"/>
            </w:r>
            <w:r w:rsidR="007142A4">
              <w:rPr>
                <w:b/>
                <w:bCs/>
              </w:rPr>
              <w:instrText xml:space="preserve"> NUMPAGES  </w:instrText>
            </w:r>
            <w:r w:rsidR="007142A4">
              <w:rPr>
                <w:b/>
                <w:bCs/>
                <w:sz w:val="24"/>
                <w:szCs w:val="24"/>
              </w:rPr>
              <w:fldChar w:fldCharType="separate"/>
            </w:r>
            <w:r w:rsidR="007142A4">
              <w:rPr>
                <w:b/>
                <w:bCs/>
                <w:noProof/>
              </w:rPr>
              <w:t>2</w:t>
            </w:r>
            <w:r w:rsidR="007142A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9CA5" w14:textId="77777777" w:rsidR="00E16C39" w:rsidRDefault="00E16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3549" w14:textId="77777777" w:rsidR="002C3DE2" w:rsidRDefault="002C3DE2" w:rsidP="00AA0951">
      <w:pPr>
        <w:spacing w:after="0" w:line="240" w:lineRule="auto"/>
      </w:pPr>
      <w:r>
        <w:separator/>
      </w:r>
    </w:p>
  </w:footnote>
  <w:footnote w:type="continuationSeparator" w:id="0">
    <w:p w14:paraId="60320E23" w14:textId="77777777" w:rsidR="002C3DE2" w:rsidRDefault="002C3DE2" w:rsidP="00AA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85C0" w14:textId="77777777" w:rsidR="00E16C39" w:rsidRDefault="00E16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67F2" w14:textId="3EF3A1F2" w:rsidR="00AA0951" w:rsidRDefault="003C16EE" w:rsidP="0061749F">
    <w:pPr>
      <w:pStyle w:val="Header"/>
      <w:jc w:val="right"/>
    </w:pPr>
    <w:r>
      <w:rPr>
        <w:noProof/>
      </w:rPr>
      <w:t xml:space="preserve"> </w:t>
    </w:r>
    <w:r>
      <w:rPr>
        <w:noProof/>
      </w:rPr>
      <w:tab/>
    </w:r>
    <w:r w:rsidR="00823ECA">
      <w:rPr>
        <w:noProof/>
      </w:rPr>
      <w:drawing>
        <wp:inline distT="0" distB="0" distL="0" distR="0" wp14:anchorId="3E9AD063" wp14:editId="5374B293">
          <wp:extent cx="2428875" cy="781050"/>
          <wp:effectExtent l="0" t="0" r="9525" b="0"/>
          <wp:docPr id="21319079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3A12" w14:textId="77777777" w:rsidR="00E16C39" w:rsidRDefault="00E16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51"/>
    <w:rsid w:val="00117203"/>
    <w:rsid w:val="00147081"/>
    <w:rsid w:val="001848A8"/>
    <w:rsid w:val="00193EC2"/>
    <w:rsid w:val="00200ADF"/>
    <w:rsid w:val="00200C91"/>
    <w:rsid w:val="002C3DE2"/>
    <w:rsid w:val="0031274E"/>
    <w:rsid w:val="00326A3F"/>
    <w:rsid w:val="003A0AF7"/>
    <w:rsid w:val="003C16EE"/>
    <w:rsid w:val="003D5BB8"/>
    <w:rsid w:val="00400D11"/>
    <w:rsid w:val="004750F9"/>
    <w:rsid w:val="005411CC"/>
    <w:rsid w:val="005D0E6B"/>
    <w:rsid w:val="0060490C"/>
    <w:rsid w:val="0061749F"/>
    <w:rsid w:val="00620870"/>
    <w:rsid w:val="006408DC"/>
    <w:rsid w:val="006C3CBB"/>
    <w:rsid w:val="006E16CA"/>
    <w:rsid w:val="007142A4"/>
    <w:rsid w:val="007D0656"/>
    <w:rsid w:val="007D5BD6"/>
    <w:rsid w:val="007D5D88"/>
    <w:rsid w:val="007F16E9"/>
    <w:rsid w:val="00823ECA"/>
    <w:rsid w:val="008317B4"/>
    <w:rsid w:val="00933E96"/>
    <w:rsid w:val="00A6736C"/>
    <w:rsid w:val="00AA0951"/>
    <w:rsid w:val="00B85DD4"/>
    <w:rsid w:val="00BD53A0"/>
    <w:rsid w:val="00C51878"/>
    <w:rsid w:val="00C66F49"/>
    <w:rsid w:val="00CA09D1"/>
    <w:rsid w:val="00CE166A"/>
    <w:rsid w:val="00D12A29"/>
    <w:rsid w:val="00D3337F"/>
    <w:rsid w:val="00DA001C"/>
    <w:rsid w:val="00DD1A5F"/>
    <w:rsid w:val="00E16C39"/>
    <w:rsid w:val="00E91B8F"/>
    <w:rsid w:val="00EB412A"/>
    <w:rsid w:val="00EB76D8"/>
    <w:rsid w:val="00F1524E"/>
    <w:rsid w:val="00FA3562"/>
    <w:rsid w:val="00FB6FFA"/>
    <w:rsid w:val="00F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CCC17"/>
  <w15:chartTrackingRefBased/>
  <w15:docId w15:val="{73C19E8E-4F09-403C-A31B-5776AB8D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951"/>
  </w:style>
  <w:style w:type="paragraph" w:styleId="Footer">
    <w:name w:val="footer"/>
    <w:basedOn w:val="Normal"/>
    <w:link w:val="FooterChar"/>
    <w:uiPriority w:val="99"/>
    <w:unhideWhenUsed/>
    <w:rsid w:val="00AA0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951"/>
  </w:style>
  <w:style w:type="table" w:styleId="TableGrid">
    <w:name w:val="Table Grid"/>
    <w:basedOn w:val="TableNormal"/>
    <w:uiPriority w:val="39"/>
    <w:rsid w:val="00AA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A09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09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A0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D9182EFCFAB4192DF24724EF47FE6" ma:contentTypeVersion="16" ma:contentTypeDescription="Create a new document." ma:contentTypeScope="" ma:versionID="ba8dedfc7449ade9678726167afd33b8">
  <xsd:schema xmlns:xsd="http://www.w3.org/2001/XMLSchema" xmlns:xs="http://www.w3.org/2001/XMLSchema" xmlns:p="http://schemas.microsoft.com/office/2006/metadata/properties" xmlns:ns2="45fe2130-8c75-4757-ba69-7e79d96cc408" xmlns:ns3="ac0d7427-69ed-47be-a327-24cd3774ce88" targetNamespace="http://schemas.microsoft.com/office/2006/metadata/properties" ma:root="true" ma:fieldsID="42c5efdf0fc1292d407feb955a220026" ns2:_="" ns3:_="">
    <xsd:import namespace="45fe2130-8c75-4757-ba69-7e79d96cc408"/>
    <xsd:import namespace="ac0d7427-69ed-47be-a327-24cd3774c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e2130-8c75-4757-ba69-7e79d96cc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7427-69ed-47be-a327-24cd3774ce8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89fee6-05e5-4f02-95d7-bdfe8ccc9e5c}" ma:internalName="TaxCatchAll" ma:showField="CatchAllData" ma:web="ac0d7427-69ed-47be-a327-24cd3774c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0d7427-69ed-47be-a327-24cd3774ce88" xsi:nil="true"/>
    <lcf76f155ced4ddcb4097134ff3c332f xmlns="45fe2130-8c75-4757-ba69-7e79d96cc408">
      <Terms xmlns="http://schemas.microsoft.com/office/infopath/2007/PartnerControls"/>
    </lcf76f155ced4ddcb4097134ff3c332f>
    <MediaLengthInSeconds xmlns="45fe2130-8c75-4757-ba69-7e79d96cc408" xsi:nil="true"/>
  </documentManagement>
</p:properties>
</file>

<file path=customXml/itemProps1.xml><?xml version="1.0" encoding="utf-8"?>
<ds:datastoreItem xmlns:ds="http://schemas.openxmlformats.org/officeDocument/2006/customXml" ds:itemID="{9ABD5579-FF22-40D7-BA1B-BF317DB7D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83E8F-B825-4483-857E-092DB47B4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C8F528-5E44-4926-8A7F-804C152FE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e2130-8c75-4757-ba69-7e79d96cc408"/>
    <ds:schemaRef ds:uri="ac0d7427-69ed-47be-a327-24cd3774c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182E7-38B2-4713-A702-D8E03BD316D8}">
  <ds:schemaRefs>
    <ds:schemaRef ds:uri="http://schemas.microsoft.com/office/2006/metadata/properties"/>
    <ds:schemaRef ds:uri="http://schemas.microsoft.com/office/infopath/2007/PartnerControls"/>
    <ds:schemaRef ds:uri="ac0d7427-69ed-47be-a327-24cd3774ce88"/>
    <ds:schemaRef ds:uri="45fe2130-8c75-4757-ba69-7e79d96cc4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Joravar Singh</dc:creator>
  <cp:keywords/>
  <dc:description/>
  <cp:lastModifiedBy>Catherine Fox (Community Paediatric Service)</cp:lastModifiedBy>
  <cp:revision>19</cp:revision>
  <cp:lastPrinted>2024-01-26T11:45:00Z</cp:lastPrinted>
  <dcterms:created xsi:type="dcterms:W3CDTF">2023-09-13T10:07:00Z</dcterms:created>
  <dcterms:modified xsi:type="dcterms:W3CDTF">2025-04-04T17:49:00Z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0x010100419D9182EFCFAB4192DF24724EF47FE6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